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80" w:rsidRPr="00DF0880" w:rsidRDefault="00DF0880" w:rsidP="00DF088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08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для направления в СМИ </w:t>
      </w:r>
    </w:p>
    <w:p w:rsidR="00AA7772" w:rsidRPr="00DF4D46" w:rsidRDefault="00BD22BB" w:rsidP="00AA7772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D4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 w:rsidRPr="004B14EF">
        <w:rPr>
          <w:rFonts w:ascii="Times New Roman" w:hAnsi="Times New Roman" w:cs="Times New Roman"/>
          <w:sz w:val="28"/>
          <w:szCs w:val="28"/>
        </w:rPr>
        <w:tab/>
      </w:r>
    </w:p>
    <w:p w:rsidR="00AA7772" w:rsidRPr="00AA7772" w:rsidRDefault="00FB0C69" w:rsidP="00FB0C6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м</w:t>
      </w:r>
      <w:r w:rsidR="00AA7772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AA7772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7772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A7772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проверк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A7772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законодательства о закупках </w:t>
      </w:r>
      <w:r w:rsidR="00275CA8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>ГПОАУ ЯО «Ростовский колледж отраслевых технологий»</w:t>
      </w:r>
      <w:r w:rsidR="00AA7772"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мероприятий в рамках национального проекта «Образование», регионального проекта «Цифровая образовательная среда».</w:t>
      </w:r>
    </w:p>
    <w:p w:rsidR="00AA7772" w:rsidRPr="00AA7772" w:rsidRDefault="00AA7772" w:rsidP="00AA7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FB0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7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нарушения при исполнении обязательств по контрактам, связанные с нарушением срока выполнения работ и отсутствием со стороны заказчика работы по начислению неустойки за допущенные нарушения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неправомерное расходование </w:t>
      </w:r>
      <w:r w:rsidRPr="00AA7772">
        <w:rPr>
          <w:rFonts w:ascii="Times New Roman" w:eastAsia="Calibri" w:hAnsi="Times New Roman" w:cs="Times New Roman"/>
          <w:sz w:val="28"/>
          <w:szCs w:val="28"/>
        </w:rPr>
        <w:t xml:space="preserve">средств субсидии на иные цели в связи оплатой за фактически невыполненные </w:t>
      </w:r>
      <w:r w:rsidR="00275CA8" w:rsidRPr="00AA7772">
        <w:rPr>
          <w:rFonts w:ascii="Times New Roman" w:eastAsia="Calibri" w:hAnsi="Times New Roman" w:cs="Times New Roman"/>
          <w:sz w:val="28"/>
          <w:szCs w:val="28"/>
        </w:rPr>
        <w:t>работы в</w:t>
      </w:r>
      <w:r w:rsidRPr="00AA7772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Pr="00AA7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12 626,04</w:t>
      </w:r>
      <w:r w:rsidRPr="00AA7772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275CA8" w:rsidRDefault="00AA7772" w:rsidP="00AA77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FB0C6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руководителю ГПОАУ ЯО </w:t>
      </w:r>
      <w:r w:rsidR="00275CA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Ростовский колледж отраслевых технологий</w:t>
      </w:r>
      <w:r w:rsidR="00275C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марте 2025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 представление, которое рассмотрено, признанно законным и обоснованным, одно должностное лицо привлечено к дисциплинарной ответственности. Учреждением приняты меры к устранению нарушений, проведена претензионная работа с подрядными организациями, установлено оборудовани</w:t>
      </w:r>
      <w:bookmarkStart w:id="0" w:name="_GoBack"/>
      <w:bookmarkEnd w:id="0"/>
      <w:r w:rsidR="00275C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CA8" w:rsidRDefault="00275CA8" w:rsidP="00AA77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устранение нарушений находится на контроле межрайонной прокуратуры. </w:t>
      </w:r>
    </w:p>
    <w:p w:rsidR="00AA7772" w:rsidRDefault="00AA7772" w:rsidP="00AA77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3E" w:rsidRPr="00C57C3E" w:rsidRDefault="00C57C3E" w:rsidP="00C57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75CA8"/>
    <w:rsid w:val="002855AD"/>
    <w:rsid w:val="0028699D"/>
    <w:rsid w:val="003767B5"/>
    <w:rsid w:val="00381142"/>
    <w:rsid w:val="0039694E"/>
    <w:rsid w:val="004B14EF"/>
    <w:rsid w:val="00562223"/>
    <w:rsid w:val="00606214"/>
    <w:rsid w:val="00663C73"/>
    <w:rsid w:val="00680967"/>
    <w:rsid w:val="00741B78"/>
    <w:rsid w:val="00997741"/>
    <w:rsid w:val="00A14192"/>
    <w:rsid w:val="00A37D7B"/>
    <w:rsid w:val="00A835FB"/>
    <w:rsid w:val="00AA7772"/>
    <w:rsid w:val="00BD22BB"/>
    <w:rsid w:val="00C321C7"/>
    <w:rsid w:val="00C57C3E"/>
    <w:rsid w:val="00DF0880"/>
    <w:rsid w:val="00DF4D46"/>
    <w:rsid w:val="00E332D3"/>
    <w:rsid w:val="00E53D2A"/>
    <w:rsid w:val="00E61004"/>
    <w:rsid w:val="00EB0ECC"/>
    <w:rsid w:val="00F71DD7"/>
    <w:rsid w:val="00FB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AC75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DF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2024-02-22T09:12:00Z</cp:lastPrinted>
  <dcterms:created xsi:type="dcterms:W3CDTF">2025-07-04T09:00:00Z</dcterms:created>
  <dcterms:modified xsi:type="dcterms:W3CDTF">2025-07-08T05:07:00Z</dcterms:modified>
</cp:coreProperties>
</file>